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9E" w:rsidRDefault="0092709E" w:rsidP="0092709E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615" cy="570865"/>
            <wp:effectExtent l="19050" t="0" r="63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9E" w:rsidRDefault="0092709E" w:rsidP="0092709E">
      <w:pPr>
        <w:ind w:firstLine="709"/>
        <w:jc w:val="center"/>
      </w:pPr>
      <w:r>
        <w:t>МУНИЦИПАЛЬНОЕ ОБРАЗОВАНИЕ</w:t>
      </w:r>
    </w:p>
    <w:p w:rsidR="0092709E" w:rsidRDefault="0092709E" w:rsidP="0092709E">
      <w:pPr>
        <w:ind w:firstLine="709"/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:rsidR="0092709E" w:rsidRDefault="0092709E" w:rsidP="0092709E">
      <w:pPr>
        <w:ind w:firstLine="709"/>
        <w:jc w:val="center"/>
      </w:pPr>
      <w:r>
        <w:t>ВСЕВОЛОЖСКОГО МУНИЦИПАЛЬНОГО РАЙОНА</w:t>
      </w:r>
    </w:p>
    <w:p w:rsidR="0092709E" w:rsidRDefault="0092709E" w:rsidP="0092709E">
      <w:pPr>
        <w:pBdr>
          <w:bottom w:val="single" w:sz="6" w:space="1" w:color="auto"/>
        </w:pBdr>
        <w:ind w:firstLine="709"/>
        <w:jc w:val="center"/>
      </w:pPr>
      <w:r>
        <w:t>ЛЕНИНГРАДСКОЙ ОБЛАСТИ</w:t>
      </w:r>
    </w:p>
    <w:p w:rsidR="0092709E" w:rsidRDefault="0092709E" w:rsidP="0092709E">
      <w:pPr>
        <w:pStyle w:val="a4"/>
        <w:ind w:firstLine="709"/>
        <w:rPr>
          <w:vertAlign w:val="superscript"/>
        </w:rPr>
      </w:pPr>
      <w:r>
        <w:rPr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>
        <w:rPr>
          <w:vertAlign w:val="superscript"/>
        </w:rPr>
        <w:t>оф</w:t>
      </w:r>
      <w:proofErr w:type="spellEnd"/>
      <w:r>
        <w:rPr>
          <w:vertAlign w:val="superscript"/>
        </w:rPr>
        <w:t>. 83-84, тел. факс (812) 595-74-44, (81370) 65560</w:t>
      </w:r>
    </w:p>
    <w:p w:rsidR="0092709E" w:rsidRDefault="0092709E" w:rsidP="0092709E">
      <w:pPr>
        <w:pStyle w:val="a4"/>
        <w:ind w:firstLine="709"/>
        <w:rPr>
          <w:vertAlign w:val="superscript"/>
        </w:rPr>
      </w:pPr>
    </w:p>
    <w:p w:rsidR="0092709E" w:rsidRDefault="0092709E" w:rsidP="0092709E">
      <w:pPr>
        <w:ind w:firstLine="709"/>
        <w:jc w:val="center"/>
        <w:rPr>
          <w:b/>
        </w:rPr>
      </w:pPr>
      <w:r>
        <w:rPr>
          <w:b/>
        </w:rPr>
        <w:t>АДМИНИСТРАЦИЯ</w:t>
      </w:r>
    </w:p>
    <w:p w:rsidR="0092709E" w:rsidRDefault="0092709E" w:rsidP="0092709E">
      <w:pPr>
        <w:ind w:firstLine="709"/>
        <w:jc w:val="center"/>
      </w:pPr>
    </w:p>
    <w:p w:rsidR="0092709E" w:rsidRDefault="0092709E" w:rsidP="0092709E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92709E" w:rsidRDefault="0092709E" w:rsidP="0092709E">
      <w:pPr>
        <w:ind w:firstLine="709"/>
        <w:jc w:val="center"/>
        <w:rPr>
          <w:b/>
        </w:rPr>
      </w:pPr>
    </w:p>
    <w:p w:rsidR="0092709E" w:rsidRDefault="0092709E" w:rsidP="0092709E">
      <w:pPr>
        <w:jc w:val="both"/>
        <w:rPr>
          <w:b/>
        </w:rPr>
      </w:pPr>
      <w:r>
        <w:rPr>
          <w:b/>
        </w:rPr>
        <w:t>16.01.2019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03/01-04</w:t>
      </w:r>
    </w:p>
    <w:p w:rsidR="0092709E" w:rsidRDefault="0092709E" w:rsidP="0092709E">
      <w:pPr>
        <w:jc w:val="both"/>
        <w:rPr>
          <w:b/>
        </w:rPr>
      </w:pPr>
    </w:p>
    <w:p w:rsidR="0092709E" w:rsidRDefault="0092709E" w:rsidP="0092709E">
      <w:pPr>
        <w:jc w:val="both"/>
      </w:pPr>
      <w:r>
        <w:t>дер. Новое Девяткино</w:t>
      </w:r>
    </w:p>
    <w:p w:rsidR="0092709E" w:rsidRDefault="0092709E" w:rsidP="0092709E"/>
    <w:p w:rsidR="0092709E" w:rsidRPr="00E10215" w:rsidRDefault="0092709E" w:rsidP="0092709E">
      <w:pPr>
        <w:pStyle w:val="a5"/>
        <w:jc w:val="both"/>
        <w:rPr>
          <w:noProof/>
          <w:sz w:val="24"/>
          <w:lang w:val="ru-RU"/>
        </w:rPr>
      </w:pPr>
    </w:p>
    <w:p w:rsidR="0092709E" w:rsidRPr="00401DD3" w:rsidRDefault="0092709E" w:rsidP="0092709E">
      <w:pPr>
        <w:pStyle w:val="a5"/>
        <w:jc w:val="both"/>
        <w:rPr>
          <w:rStyle w:val="a3"/>
          <w:b w:val="0"/>
          <w:sz w:val="24"/>
        </w:rPr>
      </w:pPr>
      <w:r w:rsidRPr="00401DD3">
        <w:rPr>
          <w:rStyle w:val="a3"/>
          <w:b w:val="0"/>
          <w:sz w:val="24"/>
        </w:rPr>
        <w:t xml:space="preserve">Об утверждении административного </w:t>
      </w:r>
    </w:p>
    <w:p w:rsidR="0092709E" w:rsidRPr="00401DD3" w:rsidRDefault="0092709E" w:rsidP="0092709E">
      <w:pPr>
        <w:pStyle w:val="a5"/>
        <w:jc w:val="both"/>
        <w:rPr>
          <w:rStyle w:val="a3"/>
          <w:sz w:val="24"/>
          <w:lang w:val="ru-RU"/>
        </w:rPr>
      </w:pPr>
      <w:r w:rsidRPr="00401DD3">
        <w:rPr>
          <w:rStyle w:val="a3"/>
          <w:b w:val="0"/>
          <w:sz w:val="24"/>
        </w:rPr>
        <w:t>регламента предоставления муниципальной услуги</w:t>
      </w:r>
      <w:r w:rsidRPr="00401DD3">
        <w:rPr>
          <w:rStyle w:val="a3"/>
          <w:sz w:val="24"/>
        </w:rPr>
        <w:t xml:space="preserve"> 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 xml:space="preserve">«Выдача специального разрешения на движение 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 xml:space="preserve">транспортных средств, в случае, если маршрут, часть 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 xml:space="preserve">маршрута тяжеловесного и (или) крупногабаритного 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>транспортного средства проходят по автомобильным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 xml:space="preserve">дорогам местного значения </w:t>
      </w:r>
      <w:r w:rsidRPr="00401DD3">
        <w:rPr>
          <w:sz w:val="24"/>
          <w:lang w:val="ru-RU"/>
        </w:rPr>
        <w:t>муниципального образования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  <w:lang w:val="ru-RU"/>
        </w:rPr>
        <w:t xml:space="preserve"> «Новодевяткинское </w:t>
      </w:r>
      <w:proofErr w:type="gramStart"/>
      <w:r w:rsidRPr="00401DD3">
        <w:rPr>
          <w:sz w:val="24"/>
          <w:lang w:val="ru-RU"/>
        </w:rPr>
        <w:t>сельское</w:t>
      </w:r>
      <w:proofErr w:type="gramEnd"/>
      <w:r w:rsidRPr="00401DD3">
        <w:rPr>
          <w:sz w:val="24"/>
          <w:lang w:val="ru-RU"/>
        </w:rPr>
        <w:t xml:space="preserve"> поселение»</w:t>
      </w:r>
      <w:r w:rsidRPr="00401DD3">
        <w:rPr>
          <w:sz w:val="24"/>
        </w:rPr>
        <w:t>, при условии,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 xml:space="preserve">что маршрут указанного транспортного средства проходит 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 xml:space="preserve">в границах </w:t>
      </w:r>
      <w:r w:rsidRPr="00401DD3">
        <w:rPr>
          <w:sz w:val="24"/>
          <w:lang w:val="ru-RU"/>
        </w:rPr>
        <w:t>муниципального образования Новодевяткинское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proofErr w:type="gramStart"/>
      <w:r w:rsidRPr="00401DD3">
        <w:rPr>
          <w:sz w:val="24"/>
          <w:lang w:val="ru-RU"/>
        </w:rPr>
        <w:t>сельское</w:t>
      </w:r>
      <w:proofErr w:type="gramEnd"/>
      <w:r w:rsidRPr="00401DD3">
        <w:rPr>
          <w:sz w:val="24"/>
          <w:lang w:val="ru-RU"/>
        </w:rPr>
        <w:t xml:space="preserve"> поселение</w:t>
      </w:r>
      <w:r w:rsidRPr="00401DD3">
        <w:rPr>
          <w:sz w:val="24"/>
        </w:rPr>
        <w:t xml:space="preserve"> и маршрут, часть маршрута не проходят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>по автомобильным дорогам федерального, регионального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>или межмуниципального, местного значения муниципального</w:t>
      </w:r>
    </w:p>
    <w:p w:rsidR="0092709E" w:rsidRPr="00401DD3" w:rsidRDefault="0092709E" w:rsidP="0092709E">
      <w:pPr>
        <w:pStyle w:val="a5"/>
        <w:jc w:val="both"/>
        <w:rPr>
          <w:bCs/>
          <w:sz w:val="24"/>
          <w:lang w:val="ru-RU" w:eastAsia="ru-RU"/>
        </w:rPr>
      </w:pPr>
      <w:r w:rsidRPr="00401DD3">
        <w:rPr>
          <w:sz w:val="24"/>
        </w:rPr>
        <w:t>района, участкам таких автомобильных дорог</w:t>
      </w:r>
      <w:r w:rsidRPr="00401DD3">
        <w:rPr>
          <w:bCs/>
          <w:sz w:val="24"/>
          <w:lang w:val="ru-RU" w:eastAsia="ru-RU"/>
        </w:rPr>
        <w:t>»</w:t>
      </w:r>
    </w:p>
    <w:p w:rsidR="0092709E" w:rsidRPr="00401DD3" w:rsidRDefault="0092709E" w:rsidP="0092709E">
      <w:pPr>
        <w:pStyle w:val="a5"/>
        <w:jc w:val="both"/>
        <w:rPr>
          <w:bCs/>
          <w:sz w:val="24"/>
          <w:lang w:val="ru-RU" w:eastAsia="ru-RU"/>
        </w:rPr>
      </w:pPr>
    </w:p>
    <w:p w:rsidR="0092709E" w:rsidRPr="00401DD3" w:rsidRDefault="0092709E" w:rsidP="0092709E">
      <w:pPr>
        <w:pStyle w:val="a5"/>
        <w:ind w:firstLine="708"/>
        <w:jc w:val="both"/>
        <w:rPr>
          <w:sz w:val="24"/>
          <w:lang w:val="ru-RU"/>
        </w:rPr>
      </w:pPr>
    </w:p>
    <w:p w:rsidR="0092709E" w:rsidRPr="00401DD3" w:rsidRDefault="0092709E" w:rsidP="0092709E">
      <w:pPr>
        <w:pStyle w:val="a5"/>
        <w:ind w:firstLine="708"/>
        <w:jc w:val="both"/>
        <w:rPr>
          <w:sz w:val="24"/>
          <w:lang w:val="ru-RU"/>
        </w:rPr>
      </w:pPr>
      <w:r w:rsidRPr="00401DD3">
        <w:rPr>
          <w:sz w:val="24"/>
        </w:rPr>
        <w:t xml:space="preserve">В соответствии с Федеральным Законом «Об общих принципах организации местного самоуправления» от 06.10.2003 № 131-ФЗ, </w:t>
      </w:r>
      <w:r w:rsidRPr="00401DD3">
        <w:rPr>
          <w:rStyle w:val="a7"/>
          <w:bCs/>
          <w:i w:val="0"/>
          <w:color w:val="000000"/>
          <w:sz w:val="24"/>
        </w:rPr>
        <w:t>Федеральным законом  от 27.07.2010 № 210-ФЗ «Об организации предоставления государственных и муниципальных услуг»,</w:t>
      </w:r>
      <w:r w:rsidRPr="00401DD3">
        <w:rPr>
          <w:rStyle w:val="a7"/>
          <w:bCs/>
          <w:color w:val="000000"/>
          <w:sz w:val="24"/>
        </w:rPr>
        <w:t xml:space="preserve"> </w:t>
      </w:r>
      <w:r w:rsidRPr="00401DD3">
        <w:rPr>
          <w:sz w:val="24"/>
        </w:rPr>
        <w:t xml:space="preserve"> Правилам</w:t>
      </w:r>
      <w:r w:rsidRPr="00401DD3">
        <w:rPr>
          <w:sz w:val="24"/>
          <w:lang w:val="ru-RU"/>
        </w:rPr>
        <w:t>и</w:t>
      </w:r>
      <w:r w:rsidRPr="00401DD3">
        <w:rPr>
          <w:sz w:val="24"/>
        </w:rPr>
        <w:t xml:space="preserve">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 Российской Федерации от 15.06.2009 № 478, </w:t>
      </w:r>
      <w:r w:rsidRPr="00401DD3">
        <w:rPr>
          <w:iCs/>
          <w:sz w:val="24"/>
        </w:rPr>
        <w:t>постановлением Правительства Ленинградской области от 30.06.2010 №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401DD3">
        <w:rPr>
          <w:sz w:val="24"/>
        </w:rPr>
        <w:t xml:space="preserve">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</w:r>
      <w:r w:rsidRPr="00401DD3">
        <w:rPr>
          <w:sz w:val="24"/>
        </w:rPr>
        <w:lastRenderedPageBreak/>
        <w:t xml:space="preserve">муниципальных услуг и предоставляемых в электронной форме», Уставом МО «Новодевяткинское сельское поселение», 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</w:p>
    <w:p w:rsidR="0092709E" w:rsidRPr="00401DD3" w:rsidRDefault="0092709E" w:rsidP="0092709E">
      <w:pPr>
        <w:pStyle w:val="a5"/>
        <w:jc w:val="both"/>
        <w:rPr>
          <w:sz w:val="24"/>
        </w:rPr>
      </w:pPr>
      <w:r w:rsidRPr="00401DD3">
        <w:rPr>
          <w:sz w:val="24"/>
        </w:rPr>
        <w:t>ПОСТАНОВЛЯ</w:t>
      </w:r>
      <w:r w:rsidRPr="00401DD3">
        <w:rPr>
          <w:sz w:val="24"/>
          <w:lang w:val="ru-RU"/>
        </w:rPr>
        <w:t>Ю</w:t>
      </w:r>
      <w:r w:rsidRPr="00401DD3">
        <w:rPr>
          <w:sz w:val="24"/>
        </w:rPr>
        <w:t>: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</w:rPr>
        <w:t>1. Утвердить административн</w:t>
      </w:r>
      <w:r w:rsidRPr="00401DD3">
        <w:rPr>
          <w:sz w:val="24"/>
          <w:lang w:val="ru-RU"/>
        </w:rPr>
        <w:t>ый</w:t>
      </w:r>
      <w:r w:rsidRPr="00401DD3">
        <w:rPr>
          <w:sz w:val="24"/>
        </w:rPr>
        <w:t xml:space="preserve"> регламент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</w:t>
      </w:r>
      <w:r w:rsidRPr="00401DD3">
        <w:rPr>
          <w:sz w:val="24"/>
          <w:lang w:val="ru-RU"/>
        </w:rPr>
        <w:t xml:space="preserve"> </w:t>
      </w:r>
      <w:r w:rsidRPr="00401DD3">
        <w:rPr>
          <w:sz w:val="24"/>
        </w:rPr>
        <w:t xml:space="preserve">дорогам местного значения </w:t>
      </w:r>
      <w:r w:rsidRPr="00401DD3">
        <w:rPr>
          <w:sz w:val="24"/>
          <w:lang w:val="ru-RU"/>
        </w:rPr>
        <w:t>муниципального образования «Новодевяткинское сельское поселение»</w:t>
      </w:r>
      <w:r w:rsidRPr="00401DD3">
        <w:rPr>
          <w:sz w:val="24"/>
        </w:rPr>
        <w:t>, при условии,</w:t>
      </w:r>
      <w:r w:rsidRPr="00401DD3">
        <w:rPr>
          <w:sz w:val="24"/>
          <w:lang w:val="ru-RU"/>
        </w:rPr>
        <w:t xml:space="preserve"> </w:t>
      </w:r>
      <w:r w:rsidRPr="00401DD3">
        <w:rPr>
          <w:sz w:val="24"/>
        </w:rPr>
        <w:t xml:space="preserve">что маршрут указанного транспортного средства проходит в границах </w:t>
      </w:r>
      <w:r w:rsidRPr="00401DD3">
        <w:rPr>
          <w:sz w:val="24"/>
          <w:lang w:val="ru-RU"/>
        </w:rPr>
        <w:t>муниципального образования Новодевяткинское сельское поселение</w:t>
      </w:r>
      <w:r w:rsidRPr="00401DD3">
        <w:rPr>
          <w:sz w:val="24"/>
        </w:rPr>
        <w:t xml:space="preserve"> и маршрут, часть маршрута не проходят</w:t>
      </w:r>
      <w:r w:rsidRPr="00401DD3">
        <w:rPr>
          <w:sz w:val="24"/>
          <w:lang w:val="ru-RU"/>
        </w:rPr>
        <w:t xml:space="preserve"> </w:t>
      </w:r>
      <w:r w:rsidRPr="00401DD3">
        <w:rPr>
          <w:sz w:val="24"/>
        </w:rPr>
        <w:t>по автомобильным дорогам федерального, регионального</w:t>
      </w:r>
    </w:p>
    <w:p w:rsidR="0092709E" w:rsidRPr="00401DD3" w:rsidRDefault="0092709E" w:rsidP="0092709E">
      <w:pPr>
        <w:pStyle w:val="a5"/>
        <w:jc w:val="both"/>
        <w:rPr>
          <w:bCs/>
          <w:sz w:val="24"/>
          <w:lang w:val="ru-RU" w:eastAsia="ru-RU"/>
        </w:rPr>
      </w:pPr>
      <w:r w:rsidRPr="00401DD3">
        <w:rPr>
          <w:sz w:val="24"/>
        </w:rPr>
        <w:t>или межмуниципального, местного значения муниципального</w:t>
      </w:r>
      <w:r w:rsidRPr="00401DD3">
        <w:rPr>
          <w:sz w:val="24"/>
          <w:lang w:val="ru-RU"/>
        </w:rPr>
        <w:t xml:space="preserve"> </w:t>
      </w:r>
      <w:r w:rsidRPr="00401DD3">
        <w:rPr>
          <w:sz w:val="24"/>
        </w:rPr>
        <w:t>района, участкам таких автомобильных дорог</w:t>
      </w:r>
      <w:r w:rsidRPr="00401DD3">
        <w:rPr>
          <w:bCs/>
          <w:sz w:val="24"/>
          <w:lang w:val="ru-RU" w:eastAsia="ru-RU"/>
        </w:rPr>
        <w:t xml:space="preserve">» </w:t>
      </w:r>
      <w:r w:rsidRPr="00401DD3">
        <w:rPr>
          <w:sz w:val="24"/>
        </w:rPr>
        <w:t>согласно приложению.</w:t>
      </w:r>
    </w:p>
    <w:p w:rsidR="0092709E" w:rsidRPr="00401DD3" w:rsidRDefault="0092709E" w:rsidP="0092709E">
      <w:pPr>
        <w:pStyle w:val="a5"/>
        <w:ind w:firstLine="708"/>
        <w:jc w:val="both"/>
        <w:rPr>
          <w:sz w:val="24"/>
          <w:lang w:val="ru-RU"/>
        </w:rPr>
      </w:pPr>
      <w:r w:rsidRPr="00401DD3">
        <w:rPr>
          <w:sz w:val="24"/>
        </w:rPr>
        <w:t xml:space="preserve">2. Опубликовать настоящее постановление в сети «Интернет» на официальном сайте </w:t>
      </w:r>
      <w:r w:rsidRPr="00401DD3">
        <w:rPr>
          <w:sz w:val="24"/>
          <w:lang w:val="ru-RU"/>
        </w:rPr>
        <w:t>муниципального образования</w:t>
      </w:r>
      <w:r w:rsidRPr="00401DD3">
        <w:rPr>
          <w:sz w:val="24"/>
        </w:rPr>
        <w:t> «Новодевяткинское сельское поселение»</w:t>
      </w:r>
      <w:r w:rsidRPr="00401DD3">
        <w:rPr>
          <w:sz w:val="24"/>
          <w:lang w:val="ru-RU"/>
        </w:rPr>
        <w:t xml:space="preserve"> </w:t>
      </w:r>
      <w:r w:rsidRPr="00401DD3">
        <w:rPr>
          <w:sz w:val="24"/>
        </w:rPr>
        <w:t>Всеволожского муниципального района Ленинградской области</w:t>
      </w:r>
      <w:r w:rsidRPr="00401DD3">
        <w:rPr>
          <w:sz w:val="24"/>
          <w:lang w:val="ru-RU"/>
        </w:rPr>
        <w:t xml:space="preserve"> </w:t>
      </w:r>
      <w:r w:rsidRPr="00401DD3">
        <w:rPr>
          <w:sz w:val="24"/>
        </w:rPr>
        <w:t xml:space="preserve">- </w:t>
      </w:r>
      <w:hyperlink r:id="rId5" w:history="1">
        <w:r w:rsidRPr="00401DD3">
          <w:rPr>
            <w:sz w:val="24"/>
          </w:rPr>
          <w:t>www.novoedevyatkino.ru</w:t>
        </w:r>
      </w:hyperlink>
      <w:r w:rsidRPr="00401DD3">
        <w:rPr>
          <w:sz w:val="24"/>
          <w:lang w:val="ru-RU"/>
        </w:rPr>
        <w:t>.</w:t>
      </w:r>
    </w:p>
    <w:p w:rsidR="0092709E" w:rsidRPr="00401DD3" w:rsidRDefault="0092709E" w:rsidP="0092709E">
      <w:pPr>
        <w:pStyle w:val="a5"/>
        <w:ind w:firstLine="708"/>
        <w:jc w:val="both"/>
        <w:rPr>
          <w:sz w:val="24"/>
        </w:rPr>
      </w:pPr>
      <w:r w:rsidRPr="00401DD3">
        <w:rPr>
          <w:sz w:val="24"/>
        </w:rPr>
        <w:t xml:space="preserve"> 3. Контроль за исполнением настоящего постановления возложить заместителя главы администрации А.Л. Поспелова.</w:t>
      </w: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</w:p>
    <w:p w:rsidR="0092709E" w:rsidRPr="00401DD3" w:rsidRDefault="0092709E" w:rsidP="0092709E">
      <w:pPr>
        <w:pStyle w:val="a5"/>
        <w:jc w:val="both"/>
        <w:rPr>
          <w:rFonts w:eastAsia="SimSun"/>
          <w:i/>
          <w:iCs/>
          <w:sz w:val="24"/>
          <w:lang w:val="ru-RU"/>
        </w:rPr>
      </w:pP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</w:p>
    <w:p w:rsidR="0092709E" w:rsidRPr="00401DD3" w:rsidRDefault="0092709E" w:rsidP="0092709E">
      <w:pPr>
        <w:pStyle w:val="a5"/>
        <w:jc w:val="both"/>
        <w:rPr>
          <w:sz w:val="24"/>
          <w:lang w:val="ru-RU"/>
        </w:rPr>
      </w:pPr>
      <w:r w:rsidRPr="00401DD3">
        <w:rPr>
          <w:sz w:val="24"/>
          <w:lang w:val="ru-RU"/>
        </w:rPr>
        <w:t xml:space="preserve">Глава муниципального образования </w:t>
      </w:r>
      <w:r w:rsidRPr="00401DD3">
        <w:rPr>
          <w:sz w:val="24"/>
          <w:lang w:val="ru-RU"/>
        </w:rPr>
        <w:tab/>
      </w:r>
      <w:r w:rsidRPr="00401DD3">
        <w:rPr>
          <w:sz w:val="24"/>
          <w:lang w:val="ru-RU"/>
        </w:rPr>
        <w:tab/>
      </w:r>
      <w:r w:rsidRPr="00401DD3">
        <w:rPr>
          <w:sz w:val="24"/>
          <w:lang w:val="ru-RU"/>
        </w:rPr>
        <w:tab/>
      </w:r>
      <w:r w:rsidRPr="00401DD3">
        <w:rPr>
          <w:sz w:val="24"/>
          <w:lang w:val="ru-RU"/>
        </w:rPr>
        <w:tab/>
      </w:r>
      <w:r w:rsidRPr="00401DD3">
        <w:rPr>
          <w:sz w:val="24"/>
          <w:lang w:val="ru-RU"/>
        </w:rPr>
        <w:tab/>
      </w:r>
      <w:r w:rsidRPr="00401DD3">
        <w:rPr>
          <w:sz w:val="24"/>
          <w:lang w:val="ru-RU"/>
        </w:rPr>
        <w:tab/>
        <w:t>Д.А. Майоров</w:t>
      </w:r>
    </w:p>
    <w:p w:rsidR="00403641" w:rsidRPr="0092709E" w:rsidRDefault="00403641" w:rsidP="0092709E"/>
    <w:sectPr w:rsidR="00403641" w:rsidRPr="0092709E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09E"/>
    <w:rsid w:val="002F0A86"/>
    <w:rsid w:val="003A31C8"/>
    <w:rsid w:val="003B5B52"/>
    <w:rsid w:val="00403641"/>
    <w:rsid w:val="004D0508"/>
    <w:rsid w:val="0092709E"/>
    <w:rsid w:val="00A21FC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9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92709E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92709E"/>
    <w:rPr>
      <w:rFonts w:eastAsia="Times New Roman" w:cs="Times New Roman"/>
      <w:szCs w:val="24"/>
      <w:lang w:eastAsia="ar-SA"/>
    </w:rPr>
  </w:style>
  <w:style w:type="character" w:styleId="a7">
    <w:name w:val="Emphasis"/>
    <w:uiPriority w:val="20"/>
    <w:qFormat/>
    <w:rsid w:val="0092709E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927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27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7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edevyatk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2019-01-17T11:05:00Z</dcterms:created>
  <dcterms:modified xsi:type="dcterms:W3CDTF">2019-01-17T11:06:00Z</dcterms:modified>
</cp:coreProperties>
</file>